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688"/>
        <w:gridCol w:w="2821"/>
        <w:gridCol w:w="1153"/>
        <w:gridCol w:w="1124"/>
        <w:gridCol w:w="1522"/>
        <w:gridCol w:w="493"/>
        <w:gridCol w:w="506"/>
        <w:gridCol w:w="515"/>
        <w:gridCol w:w="1392"/>
        <w:gridCol w:w="236"/>
      </w:tblGrid>
      <w:tr w:rsidR="00505B92" w:rsidRPr="00C03B36" w14:paraId="6ED4791C" w14:textId="77777777" w:rsidTr="009A7B03">
        <w:trPr>
          <w:trHeight w:val="355"/>
        </w:trPr>
        <w:tc>
          <w:tcPr>
            <w:tcW w:w="10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FFC4" w14:textId="0974C35C" w:rsidR="00DA6CE5" w:rsidRPr="00C03B36" w:rsidRDefault="00DA6CE5" w:rsidP="00EC51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14:paraId="708664C3" w14:textId="1842D02B" w:rsidR="00C03B36" w:rsidRPr="00C03B36" w:rsidRDefault="00C03B36" w:rsidP="00EC51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627B5067" w14:textId="77777777" w:rsidTr="009A7B03">
        <w:trPr>
          <w:trHeight w:val="177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8A4" w14:textId="7C75BCD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39E" w14:textId="0052F476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EA7" w14:textId="31ACC0A8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F83" w14:textId="03885020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9D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732" w14:textId="3A96098D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74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BF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E1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97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6533CC8E" w14:textId="77777777" w:rsidTr="009A7B03">
        <w:trPr>
          <w:trHeight w:val="385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6EC" w14:textId="5F776248" w:rsidR="00DA6CE5" w:rsidRPr="008E5298" w:rsidRDefault="003870BB" w:rsidP="003870BB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DB84C" wp14:editId="039358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-498475</wp:posOffset>
                      </wp:positionV>
                      <wp:extent cx="6096000" cy="4572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43DD8" w14:textId="77777777" w:rsidR="00DA6CE5" w:rsidRPr="00DA6CE5" w:rsidRDefault="00DA6CE5" w:rsidP="00F057BD">
                                  <w:pPr>
                                    <w:shd w:val="clear" w:color="auto" w:fill="D5DCE4" w:themeFill="text2" w:themeFillTint="33"/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DA6CE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ยุทธศาสตร์ที่</w:t>
                                  </w:r>
                                  <w:r w:rsidRPr="00DA6CE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 xml:space="preserve"> 4 </w:t>
                                  </w:r>
                                  <w:r w:rsidRPr="008E5298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พัฒนาการ</w:t>
                                  </w:r>
                                  <w:r w:rsidRPr="00DA6CE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ทำนุบำรุงศิลปวัฒนธรรมและรักษาสิ่งแวดล้อมอย่างยั่งยืน</w:t>
                                  </w:r>
                                </w:p>
                                <w:p w14:paraId="2FED7F40" w14:textId="77777777" w:rsidR="00DA6CE5" w:rsidRDefault="00DA6CE5" w:rsidP="00F057BD">
                                  <w:pPr>
                                    <w:shd w:val="clear" w:color="auto" w:fill="D5DCE4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DB84C" id="Rounded Rectangle 3" o:spid="_x0000_s1026" style="position:absolute;margin-left:-.45pt;margin-top:-39.25pt;width:4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14:paraId="12C43DD8" w14:textId="77777777" w:rsidR="00DA6CE5" w:rsidRPr="00DA6CE5" w:rsidRDefault="00DA6CE5" w:rsidP="00F057BD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A6CE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ยุทธศาสตร์ที่</w:t>
                            </w:r>
                            <w:r w:rsidRPr="00DA6CE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4 </w:t>
                            </w:r>
                            <w:r w:rsidRPr="008E5298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พัฒนาการ</w:t>
                            </w:r>
                            <w:r w:rsidRPr="00DA6CE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ทำนุบำรุงศิลปวัฒนธรรมและรักษาสิ่งแวดล้อมอย่างยั่งยืน</w:t>
                            </w:r>
                          </w:p>
                          <w:p w14:paraId="2FED7F40" w14:textId="77777777" w:rsidR="00DA6CE5" w:rsidRDefault="00DA6CE5" w:rsidP="00F057BD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6CE5"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  <w:r w:rsidR="00C03B36" w:rsidRPr="008E52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A6CE5"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  <w:r w:rsidR="00DA6CE5"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DA6CE5"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ระบบและกลไกการอนุรักษ์ พัฒนา การทำนุบำรุงศาสนา ศิลปะ วัฒนธรรม และสิ่งแวดล้อม</w:t>
            </w:r>
          </w:p>
          <w:p w14:paraId="2FC85CC8" w14:textId="3CB68215" w:rsidR="00C03B36" w:rsidRPr="00DA6CE5" w:rsidRDefault="00DA6CE5" w:rsidP="00DA6CE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ตามบริบทที่เปลี่ยนแปลงไปของประเทศ (คุณภาพ)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492" w14:textId="77777777" w:rsidR="00C03B36" w:rsidRPr="00DA6CE5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05B92" w:rsidRPr="00C03B36" w14:paraId="730557B5" w14:textId="77777777" w:rsidTr="00445D23">
        <w:trPr>
          <w:trHeight w:val="4608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1E18" w14:textId="3449D796" w:rsidR="008E5298" w:rsidRPr="008E5298" w:rsidRDefault="008E5298" w:rsidP="003870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ดัชนี้ชี้วัด 4.1.1    </w:t>
            </w:r>
            <w:r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จำนวนโครงการบูรณาการด้านทำนุบำรุงศาสนา ศิลปะ วัฒนธรรม และสิ่งแวดล้อมร่วมกับสังคม</w:t>
            </w:r>
          </w:p>
          <w:p w14:paraId="14F0FF8A" w14:textId="77777777" w:rsidR="008E5298" w:rsidRDefault="008E5298" w:rsidP="008E52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ชุมชน องค์กร</w:t>
            </w:r>
          </w:p>
          <w:p w14:paraId="49A0ED84" w14:textId="6B1897AD" w:rsidR="008E5298" w:rsidRDefault="008E5298" w:rsidP="003870BB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16E0106A" w14:textId="77777777" w:rsidR="008E5298" w:rsidRDefault="008E5298" w:rsidP="00445D23">
            <w:pPr>
              <w:spacing w:before="120"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การทำนุบำรุงศิลปวัฒนธรรมเป็นอีกหนึ่งในพันธกิจที่สำคัญของมหาวิทยาลัย เพื่อให้การดำเนินงาน</w:t>
            </w:r>
          </w:p>
          <w:p w14:paraId="12821711" w14:textId="77777777" w:rsidR="008E5298" w:rsidRDefault="008E5298" w:rsidP="00445D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ด้านนี้เป็นไปอย่างมีประสิทธิภาพและคุณภาพ ได้บูรณาการเข้ากับพันธกิจอื่นๆ โดยเฉพาะการผลิต</w:t>
            </w:r>
          </w:p>
          <w:p w14:paraId="5A062D61" w14:textId="77777777" w:rsidR="008E5298" w:rsidRDefault="008E5298" w:rsidP="00445D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บัณฑิต ด้วยการจัดโครงการบูรณาการด้านทำนุบำรุงศาสนา ศิลปะ วัฒนธรรม และสิ่งแวดล้อม</w:t>
            </w:r>
          </w:p>
          <w:p w14:paraId="4DBD56E9" w14:textId="77777777" w:rsidR="008E5298" w:rsidRDefault="008E5298" w:rsidP="00445D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ร่วมกับสังคม ชุมชน องค์กรให้เป็นรากฐานการพัฒนาองค์ความรู้ที่ดีขึ้น โดยนับจำนวนโครงการ</w:t>
            </w:r>
          </w:p>
          <w:p w14:paraId="297FB2C6" w14:textId="5716517F" w:rsidR="008E5298" w:rsidRDefault="008E5298" w:rsidP="00445D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บูรณาการด้านทำนุบำรุงศาสนา ศิลปะ วัฒนธรรม และสิ่งแวดล้อม ร่วมกับสังคม ชุมชน องค์กร</w:t>
            </w:r>
          </w:p>
          <w:p w14:paraId="5BC8C06A" w14:textId="46D1D13A" w:rsidR="003870BB" w:rsidRPr="00445D23" w:rsidRDefault="00445D23" w:rsidP="003870BB">
            <w:pPr>
              <w:spacing w:before="120"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45D2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0"/>
            </w:tblGrid>
            <w:tr w:rsidR="00445D23" w14:paraId="54FADC5E" w14:textId="77777777" w:rsidTr="00445D23">
              <w:trPr>
                <w:trHeight w:val="503"/>
              </w:trPr>
              <w:tc>
                <w:tcPr>
                  <w:tcW w:w="9790" w:type="dxa"/>
                </w:tcPr>
                <w:p w14:paraId="48E003B4" w14:textId="2140B89F" w:rsidR="00445D23" w:rsidRPr="00445D23" w:rsidRDefault="00445D23" w:rsidP="00445D23">
                  <w:pPr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จำนวนโครงการบูรณาการด้านทำนุบำรุงศาสนา ศิลปะ วัฒนธรรม และสิ่งแวดล้อมร่วมกับสังคม ชุมชน องค์กร</w:t>
                  </w:r>
                </w:p>
              </w:tc>
            </w:tr>
          </w:tbl>
          <w:p w14:paraId="0F3B436C" w14:textId="1D8D1D12" w:rsidR="008E5298" w:rsidRPr="008E5298" w:rsidRDefault="008E5298" w:rsidP="008E5298">
            <w:pPr>
              <w:spacing w:before="120"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4BF42EE4" w14:textId="276C2631" w:rsidR="00445D23" w:rsidRDefault="00445D23" w:rsidP="003870B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45D2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785"/>
        <w:gridCol w:w="1870"/>
        <w:gridCol w:w="1870"/>
        <w:gridCol w:w="1870"/>
        <w:gridCol w:w="2415"/>
      </w:tblGrid>
      <w:tr w:rsidR="00445D23" w14:paraId="4D9A1895" w14:textId="77777777" w:rsidTr="00445D23">
        <w:tc>
          <w:tcPr>
            <w:tcW w:w="1785" w:type="dxa"/>
            <w:tcBorders>
              <w:bottom w:val="single" w:sz="4" w:space="0" w:color="auto"/>
            </w:tcBorders>
          </w:tcPr>
          <w:p w14:paraId="69AA9220" w14:textId="4A59E7B7" w:rsidR="00445D23" w:rsidRDefault="00445D23" w:rsidP="00445D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FB4D839" w14:textId="1AD6FE2D" w:rsidR="00445D23" w:rsidRDefault="00445D23" w:rsidP="00445D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7D7F38C" w14:textId="47A0C1F8" w:rsidR="00445D23" w:rsidRDefault="00445D23" w:rsidP="00445D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2A730D4" w14:textId="2415E426" w:rsidR="00445D23" w:rsidRDefault="00445D23" w:rsidP="00445D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3090F3B" w14:textId="0F306E3F" w:rsidR="00445D23" w:rsidRDefault="00445D23" w:rsidP="00445D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445D23" w14:paraId="6C22EF42" w14:textId="77777777" w:rsidTr="00445D2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B8322" w14:textId="67133D08" w:rsidR="00445D23" w:rsidRPr="00445D23" w:rsidRDefault="00445D23" w:rsidP="00445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4.1.1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29B2D" w14:textId="258646AC" w:rsidR="00445D23" w:rsidRPr="00445D23" w:rsidRDefault="00445D23" w:rsidP="00445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7CF70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DB71A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66239" w14:textId="3EFE3170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สูงกว่าเป้าหมาย</w:t>
            </w:r>
          </w:p>
        </w:tc>
      </w:tr>
      <w:tr w:rsidR="00445D23" w14:paraId="1EE44C42" w14:textId="77777777" w:rsidTr="00445D23"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A449B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6BB42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C1B9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69B84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8F178" w14:textId="071FA372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เป็นไปตามเป้าหมาย</w:t>
            </w:r>
          </w:p>
        </w:tc>
      </w:tr>
      <w:tr w:rsidR="00445D23" w14:paraId="5799A515" w14:textId="77777777" w:rsidTr="00445D23"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495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470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47F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6FD" w14:textId="77777777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C49" w14:textId="798F0F81" w:rsidR="00445D23" w:rsidRPr="00445D23" w:rsidRDefault="00445D23" w:rsidP="00445D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ต่ำกว่าเป้าหมาย</w:t>
            </w:r>
          </w:p>
        </w:tc>
      </w:tr>
    </w:tbl>
    <w:p w14:paraId="417C0609" w14:textId="71A8F7C5" w:rsidR="00FA61FC" w:rsidRPr="003870BB" w:rsidRDefault="003870BB" w:rsidP="003870BB">
      <w:pPr>
        <w:spacing w:before="12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3870B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การรายงานระดับมหาวิทยาลัย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95"/>
        <w:gridCol w:w="5338"/>
        <w:gridCol w:w="3662"/>
      </w:tblGrid>
      <w:tr w:rsidR="003870BB" w14:paraId="7911A8F1" w14:textId="77777777" w:rsidTr="00F057BD">
        <w:tc>
          <w:tcPr>
            <w:tcW w:w="895" w:type="dxa"/>
            <w:shd w:val="clear" w:color="auto" w:fill="D5DCE4" w:themeFill="text2" w:themeFillTint="33"/>
          </w:tcPr>
          <w:p w14:paraId="1DBAAD4E" w14:textId="30859E1F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7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38" w:type="dxa"/>
            <w:shd w:val="clear" w:color="auto" w:fill="D5DCE4" w:themeFill="text2" w:themeFillTint="33"/>
          </w:tcPr>
          <w:p w14:paraId="1D974A00" w14:textId="7C108E9C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7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62" w:type="dxa"/>
            <w:shd w:val="clear" w:color="auto" w:fill="D5DCE4" w:themeFill="text2" w:themeFillTint="33"/>
          </w:tcPr>
          <w:p w14:paraId="4FFEB279" w14:textId="31FC83F1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7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โครงการบูรณาการ</w:t>
            </w:r>
          </w:p>
        </w:tc>
      </w:tr>
      <w:tr w:rsidR="003870BB" w14:paraId="675513BE" w14:textId="77777777" w:rsidTr="003870BB">
        <w:tc>
          <w:tcPr>
            <w:tcW w:w="895" w:type="dxa"/>
          </w:tcPr>
          <w:p w14:paraId="358B0F5A" w14:textId="128038E1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38" w:type="dxa"/>
          </w:tcPr>
          <w:p w14:paraId="32D8B574" w14:textId="5AFD12D0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</w:t>
            </w:r>
          </w:p>
        </w:tc>
        <w:tc>
          <w:tcPr>
            <w:tcW w:w="3662" w:type="dxa"/>
          </w:tcPr>
          <w:p w14:paraId="3EB6011A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4D31DD3B" w14:textId="77777777" w:rsidTr="003870BB">
        <w:tc>
          <w:tcPr>
            <w:tcW w:w="895" w:type="dxa"/>
          </w:tcPr>
          <w:p w14:paraId="45E33CEF" w14:textId="5C12D1E6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38" w:type="dxa"/>
          </w:tcPr>
          <w:p w14:paraId="39A57FA8" w14:textId="14516AAE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3662" w:type="dxa"/>
          </w:tcPr>
          <w:p w14:paraId="1D1F19EA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0D71D189" w14:textId="77777777" w:rsidTr="003870BB">
        <w:tc>
          <w:tcPr>
            <w:tcW w:w="895" w:type="dxa"/>
          </w:tcPr>
          <w:p w14:paraId="0D00F541" w14:textId="590B4D4E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38" w:type="dxa"/>
          </w:tcPr>
          <w:p w14:paraId="78CD89C3" w14:textId="32968F0B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คณะเทคโนโลยีสื่อสารมวลชน</w:t>
            </w:r>
          </w:p>
        </w:tc>
        <w:tc>
          <w:tcPr>
            <w:tcW w:w="3662" w:type="dxa"/>
          </w:tcPr>
          <w:p w14:paraId="002B052A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12A6448B" w14:textId="77777777" w:rsidTr="003870BB">
        <w:tc>
          <w:tcPr>
            <w:tcW w:w="895" w:type="dxa"/>
          </w:tcPr>
          <w:p w14:paraId="62802DDD" w14:textId="21A180A1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38" w:type="dxa"/>
          </w:tcPr>
          <w:p w14:paraId="6A6C6F39" w14:textId="03758559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3662" w:type="dxa"/>
          </w:tcPr>
          <w:p w14:paraId="5CF3DE5C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31DB1327" w14:textId="77777777" w:rsidTr="003870BB">
        <w:tc>
          <w:tcPr>
            <w:tcW w:w="895" w:type="dxa"/>
          </w:tcPr>
          <w:p w14:paraId="0FA0492A" w14:textId="4BD06B6B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38" w:type="dxa"/>
          </w:tcPr>
          <w:p w14:paraId="13237A5F" w14:textId="756E63FF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3662" w:type="dxa"/>
          </w:tcPr>
          <w:p w14:paraId="531A4522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0CDDD24D" w14:textId="77777777" w:rsidTr="003870BB">
        <w:tc>
          <w:tcPr>
            <w:tcW w:w="895" w:type="dxa"/>
          </w:tcPr>
          <w:p w14:paraId="3C7A84ED" w14:textId="15B5B3ED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38" w:type="dxa"/>
          </w:tcPr>
          <w:p w14:paraId="434A560F" w14:textId="13A0C504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3662" w:type="dxa"/>
          </w:tcPr>
          <w:p w14:paraId="15D44EC0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63CD512D" w14:textId="77777777" w:rsidTr="003870BB">
        <w:tc>
          <w:tcPr>
            <w:tcW w:w="895" w:type="dxa"/>
          </w:tcPr>
          <w:p w14:paraId="34D99071" w14:textId="76C44C95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38" w:type="dxa"/>
          </w:tcPr>
          <w:p w14:paraId="198708EF" w14:textId="33900A9E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662" w:type="dxa"/>
          </w:tcPr>
          <w:p w14:paraId="6C6E700B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275234B7" w14:textId="77777777" w:rsidTr="003870BB">
        <w:tc>
          <w:tcPr>
            <w:tcW w:w="895" w:type="dxa"/>
          </w:tcPr>
          <w:p w14:paraId="66AC62D5" w14:textId="63BAE6E3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38" w:type="dxa"/>
          </w:tcPr>
          <w:p w14:paraId="7E58600A" w14:textId="3B827789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คณะอุตสาหกรรมสิ่งทอและออกแบบแฟชั่น</w:t>
            </w:r>
          </w:p>
        </w:tc>
        <w:tc>
          <w:tcPr>
            <w:tcW w:w="3662" w:type="dxa"/>
          </w:tcPr>
          <w:p w14:paraId="1F695798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4603E197" w14:textId="77777777" w:rsidTr="003870BB">
        <w:tc>
          <w:tcPr>
            <w:tcW w:w="895" w:type="dxa"/>
          </w:tcPr>
          <w:p w14:paraId="5459D7CD" w14:textId="14388EEC" w:rsidR="003870BB" w:rsidRPr="003870BB" w:rsidRDefault="003870BB" w:rsidP="00387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338" w:type="dxa"/>
          </w:tcPr>
          <w:p w14:paraId="15B8A479" w14:textId="72EC4C1E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3662" w:type="dxa"/>
          </w:tcPr>
          <w:p w14:paraId="678A76FE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1D25B890" w14:textId="77777777" w:rsidTr="003870BB">
        <w:tc>
          <w:tcPr>
            <w:tcW w:w="895" w:type="dxa"/>
          </w:tcPr>
          <w:p w14:paraId="44F37077" w14:textId="355C459A" w:rsidR="003870BB" w:rsidRPr="003870BB" w:rsidRDefault="003870BB" w:rsidP="003870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338" w:type="dxa"/>
          </w:tcPr>
          <w:p w14:paraId="4A2E50FC" w14:textId="1D235812" w:rsidR="003870BB" w:rsidRPr="003870BB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3662" w:type="dxa"/>
          </w:tcPr>
          <w:p w14:paraId="6DE59F86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0BB" w14:paraId="03E46019" w14:textId="77777777" w:rsidTr="00F057BD">
        <w:tc>
          <w:tcPr>
            <w:tcW w:w="895" w:type="dxa"/>
            <w:shd w:val="clear" w:color="auto" w:fill="D5DCE4" w:themeFill="text2" w:themeFillTint="33"/>
          </w:tcPr>
          <w:p w14:paraId="023DBCFC" w14:textId="77777777" w:rsidR="003870BB" w:rsidRDefault="003870BB" w:rsidP="003870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38" w:type="dxa"/>
            <w:shd w:val="clear" w:color="auto" w:fill="D5DCE4" w:themeFill="text2" w:themeFillTint="33"/>
          </w:tcPr>
          <w:p w14:paraId="1587CF04" w14:textId="19F70054" w:rsidR="003870BB" w:rsidRPr="00F057BD" w:rsidRDefault="00F057BD" w:rsidP="00F057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662" w:type="dxa"/>
            <w:shd w:val="clear" w:color="auto" w:fill="D5DCE4" w:themeFill="text2" w:themeFillTint="33"/>
          </w:tcPr>
          <w:p w14:paraId="161D7A2A" w14:textId="77777777" w:rsidR="003870BB" w:rsidRPr="003870BB" w:rsidRDefault="003870BB" w:rsidP="003870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005B1D" w14:textId="5E735277" w:rsidR="00FA61FC" w:rsidRDefault="00F057BD" w:rsidP="00F057BD">
      <w:pPr>
        <w:rPr>
          <w:rFonts w:ascii="TH SarabunPSK" w:hAnsi="TH SarabunPSK" w:cs="TH SarabunPSK"/>
          <w:b/>
          <w:bCs/>
          <w:sz w:val="32"/>
          <w:szCs w:val="32"/>
        </w:rPr>
      </w:pPr>
      <w:r w:rsidRPr="00F057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7830"/>
      </w:tblGrid>
      <w:tr w:rsidR="00F057BD" w14:paraId="1F22575C" w14:textId="77777777" w:rsidTr="00F057BD">
        <w:tc>
          <w:tcPr>
            <w:tcW w:w="2065" w:type="dxa"/>
          </w:tcPr>
          <w:p w14:paraId="57EA46CB" w14:textId="697E65DB" w:rsidR="00F057BD" w:rsidRDefault="00F057BD" w:rsidP="00F057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เอกสารหมายเลข</w:t>
            </w:r>
          </w:p>
        </w:tc>
        <w:tc>
          <w:tcPr>
            <w:tcW w:w="7830" w:type="dxa"/>
          </w:tcPr>
          <w:p w14:paraId="51AAC3B2" w14:textId="3AF09579" w:rsidR="00F057BD" w:rsidRDefault="00F057BD" w:rsidP="00F057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057BD" w14:paraId="59C7267E" w14:textId="77777777" w:rsidTr="00F057BD">
        <w:tc>
          <w:tcPr>
            <w:tcW w:w="2065" w:type="dxa"/>
          </w:tcPr>
          <w:p w14:paraId="037E3A25" w14:textId="57B891AA" w:rsidR="00F057BD" w:rsidRPr="00F057BD" w:rsidRDefault="00F057BD" w:rsidP="00F05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7BD">
              <w:rPr>
                <w:rFonts w:ascii="TH SarabunPSK" w:hAnsi="TH SarabunPSK" w:cs="TH SarabunPSK"/>
                <w:sz w:val="32"/>
                <w:szCs w:val="32"/>
              </w:rPr>
              <w:t>KPI 4.1.1 – 01</w:t>
            </w:r>
          </w:p>
        </w:tc>
        <w:tc>
          <w:tcPr>
            <w:tcW w:w="7830" w:type="dxa"/>
          </w:tcPr>
          <w:p w14:paraId="1C894921" w14:textId="77777777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057BD" w14:paraId="15866D2E" w14:textId="77777777" w:rsidTr="00F057BD">
        <w:tc>
          <w:tcPr>
            <w:tcW w:w="2065" w:type="dxa"/>
          </w:tcPr>
          <w:p w14:paraId="481C8FC2" w14:textId="3601DF87" w:rsidR="00F057BD" w:rsidRPr="00F057BD" w:rsidRDefault="00F057BD" w:rsidP="00F057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57BD">
              <w:rPr>
                <w:rFonts w:ascii="TH SarabunPSK" w:hAnsi="TH SarabunPSK" w:cs="TH SarabunPSK"/>
                <w:sz w:val="32"/>
                <w:szCs w:val="32"/>
              </w:rPr>
              <w:t>KPI 4.1.1 - 02</w:t>
            </w:r>
          </w:p>
        </w:tc>
        <w:tc>
          <w:tcPr>
            <w:tcW w:w="7830" w:type="dxa"/>
          </w:tcPr>
          <w:p w14:paraId="0AC3D31B" w14:textId="77777777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092F91F3" w14:textId="197FDF9E" w:rsidR="00F057BD" w:rsidRDefault="00F057BD" w:rsidP="00F057B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3898"/>
        <w:gridCol w:w="3662"/>
      </w:tblGrid>
      <w:tr w:rsidR="00F057BD" w14:paraId="6AFFA6F8" w14:textId="77777777" w:rsidTr="00F057BD">
        <w:tc>
          <w:tcPr>
            <w:tcW w:w="2335" w:type="dxa"/>
          </w:tcPr>
          <w:p w14:paraId="72E33454" w14:textId="36AEF6F5" w:rsidR="00F057BD" w:rsidRPr="00F057BD" w:rsidRDefault="00F057BD" w:rsidP="00F057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98" w:type="dxa"/>
          </w:tcPr>
          <w:p w14:paraId="115B666A" w14:textId="4FCEA553" w:rsidR="00F057BD" w:rsidRPr="00F057BD" w:rsidRDefault="00F057BD" w:rsidP="00F057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05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62" w:type="dxa"/>
          </w:tcPr>
          <w:p w14:paraId="7A74B98F" w14:textId="4618896C" w:rsidR="00F057BD" w:rsidRPr="00F057BD" w:rsidRDefault="00F057BD" w:rsidP="00F057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</w:tr>
      <w:tr w:rsidR="00F057BD" w14:paraId="3CFA0486" w14:textId="77777777" w:rsidTr="00F057BD">
        <w:tc>
          <w:tcPr>
            <w:tcW w:w="2335" w:type="dxa"/>
          </w:tcPr>
          <w:p w14:paraId="6CB57A64" w14:textId="41A3ECF6" w:rsidR="00F057BD" w:rsidRPr="00F057BD" w:rsidRDefault="00F057BD" w:rsidP="00F057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3898" w:type="dxa"/>
          </w:tcPr>
          <w:p w14:paraId="572F5098" w14:textId="25DC3806" w:rsidR="00F057BD" w:rsidRPr="00F057BD" w:rsidRDefault="00F057BD" w:rsidP="00F0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092549BD" w14:textId="1E6B7CB5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(..................ตำแหน่ง................)</w:t>
            </w:r>
          </w:p>
        </w:tc>
        <w:tc>
          <w:tcPr>
            <w:tcW w:w="3662" w:type="dxa"/>
          </w:tcPr>
          <w:p w14:paraId="768A916D" w14:textId="77777777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057BD" w14:paraId="16BD0CF5" w14:textId="77777777" w:rsidTr="00F057BD">
        <w:tc>
          <w:tcPr>
            <w:tcW w:w="2335" w:type="dxa"/>
          </w:tcPr>
          <w:p w14:paraId="00251D9E" w14:textId="77777777" w:rsidR="00F057BD" w:rsidRPr="00F057BD" w:rsidRDefault="00F057BD" w:rsidP="00F057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ผู้รวบรวมข้อมูล/</w:t>
            </w:r>
          </w:p>
          <w:p w14:paraId="5E8C6151" w14:textId="70CB1EE2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3898" w:type="dxa"/>
          </w:tcPr>
          <w:p w14:paraId="6A853177" w14:textId="77777777" w:rsidR="00F057BD" w:rsidRPr="00F057BD" w:rsidRDefault="00F057BD" w:rsidP="00F0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A7E5C0F" w14:textId="12C791CD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(..................ตำแหน่ง................)</w:t>
            </w:r>
          </w:p>
        </w:tc>
        <w:tc>
          <w:tcPr>
            <w:tcW w:w="3662" w:type="dxa"/>
          </w:tcPr>
          <w:p w14:paraId="6C9E7A0C" w14:textId="77777777" w:rsidR="00F057BD" w:rsidRDefault="00F057BD" w:rsidP="00F057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9B26B24" w14:textId="0D312AB6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40354D" w14:textId="644992C1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8FD066" w14:textId="293AD48A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F872CC" w14:textId="6658CC95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AD4D1D" w14:textId="4E743B55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151800" w14:textId="304695F6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F3CFAB" w14:textId="0A7289AC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1847F3" w14:textId="298D2586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E53CE7" w14:textId="435E3EBD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99A3D1" w14:textId="4E2E4385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E120CD" w14:textId="5AB4505B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7BA4E0" w14:textId="6C70FBD7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7A5879" w14:textId="01A0ED0E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B2F66C" w14:textId="0DA459E4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1937D6" w14:textId="637FF12F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54719D" w14:textId="48977032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89BDF0" w14:textId="157FE8BE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106FED" w14:textId="7CA2CC0F" w:rsidR="00F057BD" w:rsidRDefault="00F057BD" w:rsidP="00F057B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10214"/>
        <w:gridCol w:w="236"/>
      </w:tblGrid>
      <w:tr w:rsidR="00F057BD" w:rsidRPr="00C03B36" w14:paraId="2C87F41E" w14:textId="77777777" w:rsidTr="00AB5C20">
        <w:trPr>
          <w:trHeight w:val="4608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BFE7" w14:textId="77777777" w:rsidR="00F057BD" w:rsidRDefault="00F057BD" w:rsidP="00F057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ดัชนี้ชี้วัด 4.1.1    </w:t>
            </w:r>
            <w:r w:rsidRPr="008E52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องค์ความรู้ด้านการอนุรักษ์ พัฒนาการทำนุบำรุงศาสนา ศิลปะ วัฒนธรรม และสิ่งแวดล้อม</w:t>
            </w:r>
          </w:p>
          <w:p w14:paraId="3BA56699" w14:textId="5F5EDBA6" w:rsidR="00F057BD" w:rsidRDefault="00F057BD" w:rsidP="00F057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ที่เผยแพร่บนสื่อเทคโนโลยี</w:t>
            </w:r>
          </w:p>
          <w:p w14:paraId="535DD5A5" w14:textId="346483EC" w:rsidR="00F057BD" w:rsidRDefault="00F057BD" w:rsidP="00AB5C20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8B33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ผลงาน</w:t>
            </w:r>
          </w:p>
          <w:p w14:paraId="7CB73F07" w14:textId="77777777" w:rsidR="008B3377" w:rsidRDefault="00F057BD" w:rsidP="008B3377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52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B33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พิจารณาจากการนำผลงานด้านการอนุรักษ์ทำนุบำรุงศาสนา ศิลปะ วัฒนธรรม และสิ่งแวดล้อม</w:t>
            </w:r>
          </w:p>
          <w:p w14:paraId="709CD4B9" w14:textId="71374470" w:rsidR="008B3377" w:rsidRDefault="008B3377" w:rsidP="008B33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ที่เผยแพร่บนสื่อเทคโนโลยี โดยแสดงหลักฐานเป็นรูปธรรมหรือสรุปการรายงานผลงานที่ได้</w:t>
            </w:r>
          </w:p>
          <w:p w14:paraId="4890A2B5" w14:textId="29F2D457" w:rsidR="00F057BD" w:rsidRDefault="008B3377" w:rsidP="008B33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จากการจัดโครงการบูรณาการ</w:t>
            </w:r>
          </w:p>
          <w:p w14:paraId="362F8D2D" w14:textId="7A3B15AD" w:rsidR="008B3377" w:rsidRDefault="00F057BD" w:rsidP="00BB35E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D2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สูตรการคำนวณ</w:t>
            </w:r>
            <w:r w:rsidR="008B337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B33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7BB94CB" w14:textId="77777777" w:rsidR="00BB35E5" w:rsidRPr="00445D23" w:rsidRDefault="00BB35E5" w:rsidP="00BB35E5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0"/>
            </w:tblGrid>
            <w:tr w:rsidR="00F057BD" w14:paraId="17C3CED1" w14:textId="77777777" w:rsidTr="00AB5C20">
              <w:trPr>
                <w:trHeight w:val="503"/>
              </w:trPr>
              <w:tc>
                <w:tcPr>
                  <w:tcW w:w="9790" w:type="dxa"/>
                </w:tcPr>
                <w:p w14:paraId="08AE0A0A" w14:textId="6F16EFD0" w:rsidR="00F057BD" w:rsidRPr="008B3377" w:rsidRDefault="00F057BD" w:rsidP="008B3377">
                  <w:pPr>
                    <w:rPr>
                      <w:rFonts w:ascii="TH SarabunPSK" w:eastAsia="Times New Roman" w:hAnsi="TH SarabunPSK" w:cs="TH SarabunPSK" w:hint="cs"/>
                      <w:sz w:val="29"/>
                      <w:szCs w:val="29"/>
                    </w:rPr>
                  </w:pPr>
                  <w:r w:rsidRPr="008B3377">
                    <w:rPr>
                      <w:rFonts w:ascii="TH SarabunPSK" w:eastAsia="Times New Roman" w:hAnsi="TH SarabunPSK" w:cs="TH SarabunPSK" w:hint="cs"/>
                      <w:sz w:val="29"/>
                      <w:szCs w:val="29"/>
                      <w:cs/>
                    </w:rPr>
                    <w:t>จำนวน</w:t>
                  </w:r>
                  <w:r w:rsidR="008B3377" w:rsidRPr="008B3377">
                    <w:rPr>
                      <w:rFonts w:ascii="TH SarabunPSK" w:eastAsia="Times New Roman" w:hAnsi="TH SarabunPSK" w:cs="TH SarabunPSK" w:hint="cs"/>
                      <w:sz w:val="29"/>
                      <w:szCs w:val="29"/>
                      <w:cs/>
                    </w:rPr>
                    <w:t>องค์ความรู้ด้านการอนุรักษ์ พัฒนาการ</w:t>
                  </w:r>
                  <w:r w:rsidRPr="008B3377">
                    <w:rPr>
                      <w:rFonts w:ascii="TH SarabunPSK" w:eastAsia="Times New Roman" w:hAnsi="TH SarabunPSK" w:cs="TH SarabunPSK" w:hint="cs"/>
                      <w:sz w:val="29"/>
                      <w:szCs w:val="29"/>
                      <w:cs/>
                    </w:rPr>
                    <w:t>ทำนุบำรุงศาสนา ศิลปะ วัฒนธรรม</w:t>
                  </w:r>
                  <w:r w:rsidR="008B3377" w:rsidRPr="008B3377">
                    <w:rPr>
                      <w:rFonts w:ascii="TH SarabunPSK" w:eastAsia="Times New Roman" w:hAnsi="TH SarabunPSK" w:cs="TH SarabunPSK" w:hint="cs"/>
                      <w:sz w:val="29"/>
                      <w:szCs w:val="29"/>
                      <w:cs/>
                    </w:rPr>
                    <w:t xml:space="preserve"> และสิ่งแวดล้อม ที่เผยแพร่บนสื่อเทคโนโลยี</w:t>
                  </w:r>
                </w:p>
              </w:tc>
            </w:tr>
          </w:tbl>
          <w:p w14:paraId="4DE1EFB5" w14:textId="77777777" w:rsidR="00F057BD" w:rsidRPr="008E5298" w:rsidRDefault="00F057BD" w:rsidP="00AB5C20">
            <w:pPr>
              <w:spacing w:before="120"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D0A" w14:textId="77777777" w:rsidR="00F057BD" w:rsidRPr="00C03B36" w:rsidRDefault="00F057BD" w:rsidP="00AB5C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6ACE38F" w14:textId="77777777" w:rsidR="00F057BD" w:rsidRDefault="00F057BD" w:rsidP="00F057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45D2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785"/>
        <w:gridCol w:w="1870"/>
        <w:gridCol w:w="1870"/>
        <w:gridCol w:w="1870"/>
        <w:gridCol w:w="2415"/>
      </w:tblGrid>
      <w:tr w:rsidR="00F057BD" w14:paraId="3C47C18B" w14:textId="77777777" w:rsidTr="00AB5C20">
        <w:tc>
          <w:tcPr>
            <w:tcW w:w="1785" w:type="dxa"/>
            <w:tcBorders>
              <w:bottom w:val="single" w:sz="4" w:space="0" w:color="auto"/>
            </w:tcBorders>
          </w:tcPr>
          <w:p w14:paraId="61A2DBC9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FD68B28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4A54EE8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4D0D7CB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AF38BD3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F057BD" w14:paraId="5A0A2457" w14:textId="77777777" w:rsidTr="00AB5C2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8CB90" w14:textId="422C5C20" w:rsidR="00F057BD" w:rsidRPr="00445D23" w:rsidRDefault="008B3377" w:rsidP="00AB5C2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4.1.2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61387" w14:textId="2F12DDDE" w:rsidR="00F057BD" w:rsidRPr="00445D23" w:rsidRDefault="008B3377" w:rsidP="00AB5C2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7EF11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B54E4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47005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สูงกว่าเป้าหมาย</w:t>
            </w:r>
          </w:p>
        </w:tc>
      </w:tr>
      <w:tr w:rsidR="00F057BD" w14:paraId="0896ECBC" w14:textId="77777777" w:rsidTr="00AB5C20"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1041B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6C3B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E6E7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1319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B5E21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เป็นไปตามเป้าหมาย</w:t>
            </w:r>
          </w:p>
        </w:tc>
      </w:tr>
      <w:tr w:rsidR="00F057BD" w14:paraId="08ADDB73" w14:textId="77777777" w:rsidTr="00AB5C20"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C7C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FC3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6F4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3B0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0A2" w14:textId="77777777" w:rsidR="00F057BD" w:rsidRPr="00445D23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ต่ำกว่าเป้าหมาย</w:t>
            </w:r>
          </w:p>
        </w:tc>
      </w:tr>
    </w:tbl>
    <w:p w14:paraId="10C88107" w14:textId="77777777" w:rsidR="00F057BD" w:rsidRPr="003870BB" w:rsidRDefault="00F057BD" w:rsidP="00F057BD">
      <w:pPr>
        <w:spacing w:before="12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3870B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การรายงานระดับมหาวิทยาลัย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85"/>
        <w:gridCol w:w="3970"/>
        <w:gridCol w:w="1710"/>
        <w:gridCol w:w="3330"/>
      </w:tblGrid>
      <w:tr w:rsidR="008B3377" w14:paraId="74B4693B" w14:textId="11F58B37" w:rsidTr="00BB35E5">
        <w:tc>
          <w:tcPr>
            <w:tcW w:w="885" w:type="dxa"/>
            <w:shd w:val="clear" w:color="auto" w:fill="D5DCE4" w:themeFill="text2" w:themeFillTint="33"/>
          </w:tcPr>
          <w:p w14:paraId="770AB07F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7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70" w:type="dxa"/>
            <w:shd w:val="clear" w:color="auto" w:fill="D5DCE4" w:themeFill="text2" w:themeFillTint="33"/>
          </w:tcPr>
          <w:p w14:paraId="7021F8DC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7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25032AAF" w14:textId="77777777" w:rsidR="008B3377" w:rsidRDefault="008B3377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จำนวนผลงาน</w:t>
            </w:r>
          </w:p>
          <w:p w14:paraId="62551285" w14:textId="69C77C94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ที่เผยแพร่บนสื่อเทคโนโลยี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1DFBA4ED" w14:textId="77777777" w:rsidR="00BB35E5" w:rsidRDefault="00BB35E5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ชื่อผลงาน/โครงการ/</w:t>
            </w:r>
          </w:p>
          <w:p w14:paraId="13EA88BC" w14:textId="6E390EDA" w:rsidR="008B3377" w:rsidRPr="00BB35E5" w:rsidRDefault="00BB35E5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B3377" w14:paraId="63A96AC9" w14:textId="278C6047" w:rsidTr="00BB35E5">
        <w:tc>
          <w:tcPr>
            <w:tcW w:w="885" w:type="dxa"/>
          </w:tcPr>
          <w:p w14:paraId="4835F25F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14:paraId="589FFCC1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</w:t>
            </w:r>
          </w:p>
        </w:tc>
        <w:tc>
          <w:tcPr>
            <w:tcW w:w="1710" w:type="dxa"/>
          </w:tcPr>
          <w:p w14:paraId="0CB05494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F563E50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269D097E" w14:textId="3AA15795" w:rsidTr="00BB35E5">
        <w:tc>
          <w:tcPr>
            <w:tcW w:w="885" w:type="dxa"/>
          </w:tcPr>
          <w:p w14:paraId="7572839F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70" w:type="dxa"/>
          </w:tcPr>
          <w:p w14:paraId="45306C76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1710" w:type="dxa"/>
          </w:tcPr>
          <w:p w14:paraId="6DBDD4E3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A9C4C5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176CD083" w14:textId="3DEEAB02" w:rsidTr="00BB35E5">
        <w:tc>
          <w:tcPr>
            <w:tcW w:w="885" w:type="dxa"/>
          </w:tcPr>
          <w:p w14:paraId="7181F884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14:paraId="2227E6AD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คณะเทคโนโลยีสื่อสารมวลชน</w:t>
            </w:r>
          </w:p>
        </w:tc>
        <w:tc>
          <w:tcPr>
            <w:tcW w:w="1710" w:type="dxa"/>
          </w:tcPr>
          <w:p w14:paraId="6FC94519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82345B8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2812DFCF" w14:textId="4C365D17" w:rsidTr="00BB35E5">
        <w:tc>
          <w:tcPr>
            <w:tcW w:w="885" w:type="dxa"/>
          </w:tcPr>
          <w:p w14:paraId="4487F1F4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14:paraId="2E59F89B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710" w:type="dxa"/>
          </w:tcPr>
          <w:p w14:paraId="4CA3196A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C9E0C80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18D42551" w14:textId="36527FD7" w:rsidTr="00BB35E5">
        <w:tc>
          <w:tcPr>
            <w:tcW w:w="885" w:type="dxa"/>
          </w:tcPr>
          <w:p w14:paraId="7720DC0A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14:paraId="42A675A7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710" w:type="dxa"/>
          </w:tcPr>
          <w:p w14:paraId="06FC51A0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5FF1FD1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004A4A32" w14:textId="77745E0E" w:rsidTr="00BB35E5">
        <w:tc>
          <w:tcPr>
            <w:tcW w:w="885" w:type="dxa"/>
          </w:tcPr>
          <w:p w14:paraId="1DA86520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14:paraId="603C4827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710" w:type="dxa"/>
          </w:tcPr>
          <w:p w14:paraId="03A8DD9C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64923B7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0577B38A" w14:textId="7EEBFB38" w:rsidTr="00BB35E5">
        <w:tc>
          <w:tcPr>
            <w:tcW w:w="885" w:type="dxa"/>
          </w:tcPr>
          <w:p w14:paraId="3D0D0D32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14:paraId="38C01760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1710" w:type="dxa"/>
          </w:tcPr>
          <w:p w14:paraId="3C4D886E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E118815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10807C83" w14:textId="419E6778" w:rsidTr="00BB35E5">
        <w:tc>
          <w:tcPr>
            <w:tcW w:w="885" w:type="dxa"/>
          </w:tcPr>
          <w:p w14:paraId="5C2F64DC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14:paraId="213D40D0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คณะอุตสาหกรรมสิ่งทอและออกแบบแฟชั่น</w:t>
            </w:r>
          </w:p>
        </w:tc>
        <w:tc>
          <w:tcPr>
            <w:tcW w:w="1710" w:type="dxa"/>
          </w:tcPr>
          <w:p w14:paraId="45EC2CD3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4F43843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2C0C200D" w14:textId="581F6217" w:rsidTr="00BB35E5">
        <w:tc>
          <w:tcPr>
            <w:tcW w:w="885" w:type="dxa"/>
          </w:tcPr>
          <w:p w14:paraId="2C35699C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970" w:type="dxa"/>
          </w:tcPr>
          <w:p w14:paraId="18214C1B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710" w:type="dxa"/>
          </w:tcPr>
          <w:p w14:paraId="507177C2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7030105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21C06409" w14:textId="594AEF89" w:rsidTr="00BB35E5">
        <w:tc>
          <w:tcPr>
            <w:tcW w:w="885" w:type="dxa"/>
          </w:tcPr>
          <w:p w14:paraId="68364CA4" w14:textId="77777777" w:rsidR="008B3377" w:rsidRPr="003870BB" w:rsidRDefault="008B3377" w:rsidP="00AB5C2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970" w:type="dxa"/>
          </w:tcPr>
          <w:p w14:paraId="06271915" w14:textId="77777777" w:rsidR="008B3377" w:rsidRPr="003870BB" w:rsidRDefault="008B3377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1710" w:type="dxa"/>
          </w:tcPr>
          <w:p w14:paraId="24F9E484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AD448FE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77" w14:paraId="21D1C3FA" w14:textId="2D00F32B" w:rsidTr="00BB35E5">
        <w:tc>
          <w:tcPr>
            <w:tcW w:w="885" w:type="dxa"/>
            <w:shd w:val="clear" w:color="auto" w:fill="D5DCE4" w:themeFill="text2" w:themeFillTint="33"/>
          </w:tcPr>
          <w:p w14:paraId="6CCA7D11" w14:textId="77777777" w:rsidR="008B3377" w:rsidRDefault="008B3377" w:rsidP="00AB5C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70" w:type="dxa"/>
            <w:shd w:val="clear" w:color="auto" w:fill="D5DCE4" w:themeFill="text2" w:themeFillTint="33"/>
          </w:tcPr>
          <w:p w14:paraId="2F2CE02D" w14:textId="77777777" w:rsidR="008B3377" w:rsidRPr="00F057BD" w:rsidRDefault="008B3377" w:rsidP="00AB5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67A0E082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14:paraId="187D899F" w14:textId="77777777" w:rsidR="008B3377" w:rsidRPr="003870BB" w:rsidRDefault="008B3377" w:rsidP="00AB5C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45EBC" w14:textId="6D749FA9" w:rsidR="008B3377" w:rsidRDefault="008B3377" w:rsidP="00F057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58251E" w14:textId="7C8A38DD" w:rsidR="00F057BD" w:rsidRDefault="00F057BD" w:rsidP="00F057BD">
      <w:pPr>
        <w:rPr>
          <w:rFonts w:ascii="TH SarabunPSK" w:hAnsi="TH SarabunPSK" w:cs="TH SarabunPSK"/>
          <w:b/>
          <w:bCs/>
          <w:sz w:val="32"/>
          <w:szCs w:val="32"/>
        </w:rPr>
      </w:pPr>
      <w:r w:rsidRPr="00F057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7830"/>
      </w:tblGrid>
      <w:tr w:rsidR="00F057BD" w14:paraId="060A6303" w14:textId="77777777" w:rsidTr="00AB5C20">
        <w:tc>
          <w:tcPr>
            <w:tcW w:w="2065" w:type="dxa"/>
          </w:tcPr>
          <w:p w14:paraId="5B949476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เอกสารหมายเลข</w:t>
            </w:r>
          </w:p>
        </w:tc>
        <w:tc>
          <w:tcPr>
            <w:tcW w:w="7830" w:type="dxa"/>
          </w:tcPr>
          <w:p w14:paraId="6E106548" w14:textId="77777777" w:rsid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057BD" w14:paraId="4E408647" w14:textId="77777777" w:rsidTr="00AB5C20">
        <w:tc>
          <w:tcPr>
            <w:tcW w:w="2065" w:type="dxa"/>
          </w:tcPr>
          <w:p w14:paraId="57851446" w14:textId="0E5925C7" w:rsidR="00F057BD" w:rsidRPr="00F057BD" w:rsidRDefault="00BB35E5" w:rsidP="00AB5C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KPI 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057BD" w:rsidRPr="00F057BD">
              <w:rPr>
                <w:rFonts w:ascii="TH SarabunPSK" w:hAnsi="TH SarabunPSK" w:cs="TH SarabunPSK"/>
                <w:sz w:val="32"/>
                <w:szCs w:val="32"/>
              </w:rPr>
              <w:t xml:space="preserve"> – 01</w:t>
            </w:r>
          </w:p>
        </w:tc>
        <w:tc>
          <w:tcPr>
            <w:tcW w:w="7830" w:type="dxa"/>
          </w:tcPr>
          <w:p w14:paraId="2767A563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057BD" w14:paraId="7D5467D7" w14:textId="77777777" w:rsidTr="00AB5C20">
        <w:tc>
          <w:tcPr>
            <w:tcW w:w="2065" w:type="dxa"/>
          </w:tcPr>
          <w:p w14:paraId="1C6C3E4B" w14:textId="2B5B6D16" w:rsidR="00F057BD" w:rsidRPr="00F057BD" w:rsidRDefault="00BB35E5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KPI 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057BD" w:rsidRPr="00F057BD">
              <w:rPr>
                <w:rFonts w:ascii="TH SarabunPSK" w:hAnsi="TH SarabunPSK" w:cs="TH SarabunPSK"/>
                <w:sz w:val="32"/>
                <w:szCs w:val="32"/>
              </w:rPr>
              <w:t xml:space="preserve"> - 02</w:t>
            </w:r>
          </w:p>
        </w:tc>
        <w:tc>
          <w:tcPr>
            <w:tcW w:w="7830" w:type="dxa"/>
          </w:tcPr>
          <w:p w14:paraId="7F9E7751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2A20A868" w14:textId="77777777" w:rsidR="00F057BD" w:rsidRDefault="00F057BD" w:rsidP="00F057B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3898"/>
        <w:gridCol w:w="3662"/>
      </w:tblGrid>
      <w:tr w:rsidR="00F057BD" w14:paraId="6613F07D" w14:textId="77777777" w:rsidTr="00AB5C20">
        <w:tc>
          <w:tcPr>
            <w:tcW w:w="2335" w:type="dxa"/>
          </w:tcPr>
          <w:p w14:paraId="41E956A7" w14:textId="77777777" w:rsidR="00F057BD" w:rsidRP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98" w:type="dxa"/>
          </w:tcPr>
          <w:p w14:paraId="2FAE1957" w14:textId="77777777" w:rsidR="00F057BD" w:rsidRP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05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62" w:type="dxa"/>
          </w:tcPr>
          <w:p w14:paraId="450EDBD2" w14:textId="77777777" w:rsidR="00F057BD" w:rsidRPr="00F057BD" w:rsidRDefault="00F057BD" w:rsidP="00AB5C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</w:tr>
      <w:tr w:rsidR="00F057BD" w14:paraId="56693060" w14:textId="77777777" w:rsidTr="00AB5C20">
        <w:tc>
          <w:tcPr>
            <w:tcW w:w="2335" w:type="dxa"/>
          </w:tcPr>
          <w:p w14:paraId="25FDC626" w14:textId="77777777" w:rsidR="00F057BD" w:rsidRPr="00F057BD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3898" w:type="dxa"/>
          </w:tcPr>
          <w:p w14:paraId="13A7785F" w14:textId="77777777" w:rsidR="00F057BD" w:rsidRPr="00F057BD" w:rsidRDefault="00F057BD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1AC1A2D0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(..................ตำแหน่ง................)</w:t>
            </w:r>
          </w:p>
        </w:tc>
        <w:tc>
          <w:tcPr>
            <w:tcW w:w="3662" w:type="dxa"/>
          </w:tcPr>
          <w:p w14:paraId="118FD849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057BD" w14:paraId="085D1E2A" w14:textId="77777777" w:rsidTr="00AB5C20">
        <w:tc>
          <w:tcPr>
            <w:tcW w:w="2335" w:type="dxa"/>
          </w:tcPr>
          <w:p w14:paraId="1C71B422" w14:textId="77777777" w:rsidR="00F057BD" w:rsidRPr="00F057BD" w:rsidRDefault="00F057BD" w:rsidP="00AB5C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ผู้รวบรวมข้อมูล/</w:t>
            </w:r>
          </w:p>
          <w:p w14:paraId="51184D59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3898" w:type="dxa"/>
          </w:tcPr>
          <w:p w14:paraId="2C5C36BC" w14:textId="77777777" w:rsidR="00F057BD" w:rsidRPr="00F057BD" w:rsidRDefault="00F057BD" w:rsidP="00AB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68AC973F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05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(..................ตำแหน่ง................)</w:t>
            </w:r>
          </w:p>
        </w:tc>
        <w:tc>
          <w:tcPr>
            <w:tcW w:w="3662" w:type="dxa"/>
          </w:tcPr>
          <w:p w14:paraId="40333AA2" w14:textId="77777777" w:rsidR="00F057BD" w:rsidRDefault="00F057BD" w:rsidP="00AB5C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0C7B4A0C" w14:textId="77777777" w:rsidR="00F057BD" w:rsidRPr="00F057BD" w:rsidRDefault="00F057BD" w:rsidP="00F057BD">
      <w:pPr>
        <w:spacing w:before="12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F057BD" w:rsidRPr="00F057BD" w:rsidSect="003870BB">
      <w:headerReference w:type="default" r:id="rId7"/>
      <w:footerReference w:type="default" r:id="rId8"/>
      <w:pgSz w:w="12240" w:h="15840"/>
      <w:pgMar w:top="1350" w:right="1440" w:bottom="117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512F" w14:textId="77777777" w:rsidR="002C0572" w:rsidRDefault="002C0572" w:rsidP="00772307">
      <w:pPr>
        <w:spacing w:after="0" w:line="240" w:lineRule="auto"/>
      </w:pPr>
      <w:r>
        <w:separator/>
      </w:r>
    </w:p>
  </w:endnote>
  <w:endnote w:type="continuationSeparator" w:id="0">
    <w:p w14:paraId="5AC5603B" w14:textId="77777777" w:rsidR="002C0572" w:rsidRDefault="002C0572" w:rsidP="007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F6C9" w14:textId="10D0D7E1" w:rsidR="009310D5" w:rsidRPr="009310D5" w:rsidRDefault="00772307" w:rsidP="009310D5">
    <w:pPr>
      <w:pStyle w:val="Footer"/>
      <w:rPr>
        <w:rFonts w:ascii="TH SarabunPSK" w:hAnsi="TH SarabunPSK" w:cs="TH SarabunPSK"/>
        <w:sz w:val="24"/>
        <w:szCs w:val="24"/>
        <w:cs/>
      </w:rPr>
    </w:pPr>
    <w:r w:rsidRPr="009310D5">
      <w:rPr>
        <w:rFonts w:ascii="TH SarabunPSK" w:hAnsi="TH SarabunPSK" w:cs="TH SarabunPSK"/>
        <w:sz w:val="24"/>
        <w:szCs w:val="24"/>
      </w:rPr>
      <w:t xml:space="preserve">             </w:t>
    </w:r>
    <w:r w:rsidR="009310D5" w:rsidRPr="009310D5">
      <w:rPr>
        <w:rFonts w:ascii="TH SarabunPSK" w:hAnsi="TH SarabunPSK" w:cs="TH SarabunPSK"/>
        <w:sz w:val="24"/>
        <w:szCs w:val="24"/>
      </w:rPr>
      <w:t xml:space="preserve">  </w:t>
    </w:r>
    <w:r w:rsidR="009310D5">
      <w:rPr>
        <w:rFonts w:ascii="TH SarabunPSK" w:hAnsi="TH SarabunPSK" w:cs="TH SarabunPSK"/>
        <w:sz w:val="24"/>
        <w:szCs w:val="24"/>
      </w:rPr>
      <w:t xml:space="preserve">        </w:t>
    </w:r>
    <w:r w:rsidR="009310D5">
      <w:rPr>
        <w:rFonts w:ascii="TH SarabunPSK" w:hAnsi="TH SarabunPSK" w:cs="TH SarabunPSK"/>
        <w:sz w:val="24"/>
        <w:szCs w:val="24"/>
      </w:rPr>
      <w:tab/>
    </w:r>
    <w:r w:rsidR="004C385E">
      <w:rPr>
        <w:rFonts w:ascii="TH SarabunPSK" w:hAnsi="TH SarabunPSK" w:cs="TH SarabunPSK"/>
        <w:sz w:val="24"/>
        <w:szCs w:val="24"/>
        <w:cs/>
      </w:rPr>
      <w:tab/>
    </w:r>
  </w:p>
  <w:p w14:paraId="778C4363" w14:textId="77777777" w:rsidR="00772307" w:rsidRDefault="0077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90F5" w14:textId="77777777" w:rsidR="002C0572" w:rsidRDefault="002C0572" w:rsidP="00772307">
      <w:pPr>
        <w:spacing w:after="0" w:line="240" w:lineRule="auto"/>
      </w:pPr>
      <w:r>
        <w:separator/>
      </w:r>
    </w:p>
  </w:footnote>
  <w:footnote w:type="continuationSeparator" w:id="0">
    <w:p w14:paraId="209E6DE3" w14:textId="77777777" w:rsidR="002C0572" w:rsidRDefault="002C0572" w:rsidP="007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6A5A" w14:textId="77777777" w:rsidR="00EC512E" w:rsidRDefault="00EC512E" w:rsidP="009310D5">
    <w:pPr>
      <w:pStyle w:val="Header"/>
      <w:jc w:val="right"/>
    </w:pPr>
  </w:p>
  <w:p w14:paraId="38E0DCD3" w14:textId="77777777" w:rsidR="00EC512E" w:rsidRDefault="00EC512E" w:rsidP="009310D5">
    <w:pPr>
      <w:pStyle w:val="Header"/>
      <w:jc w:val="right"/>
    </w:pPr>
  </w:p>
  <w:p w14:paraId="77974A05" w14:textId="0D5264AD" w:rsidR="00772307" w:rsidRDefault="00772307" w:rsidP="00DA6CE5">
    <w:pPr>
      <w:pStyle w:val="Header"/>
      <w:jc w:val="right"/>
      <w:rPr>
        <w:rFonts w:ascii="TH SarabunPSK" w:hAnsi="TH SarabunPSK" w:cs="TH SarabunPSK"/>
      </w:rPr>
    </w:pPr>
    <w:r>
      <w:tab/>
    </w:r>
    <w:r w:rsidR="00DA6CE5">
      <w:rPr>
        <w:rFonts w:ascii="TH SarabunPSK" w:hAnsi="TH SarabunPSK" w:cs="TH SarabunPSK" w:hint="cs"/>
        <w:cs/>
      </w:rPr>
      <w:t>แบบฟอร์มแผนปฏิบัติราชการ ระยะ 3 ปี (พ.ศ.2563 -2565)</w:t>
    </w:r>
  </w:p>
  <w:p w14:paraId="2CECE856" w14:textId="5823CF21" w:rsidR="00DA6CE5" w:rsidRDefault="00DA6CE5" w:rsidP="00DA6CE5">
    <w:pPr>
      <w:pStyle w:val="Header"/>
      <w:jc w:val="right"/>
      <w:rPr>
        <w:rFonts w:ascii="TH SarabunPSK" w:hAnsi="TH SarabunPSK" w:cs="TH SarabunPSK" w:hint="cs"/>
        <w:b/>
        <w:bCs/>
        <w:sz w:val="32"/>
        <w:szCs w:val="40"/>
      </w:rPr>
    </w:pPr>
    <w:r>
      <w:rPr>
        <w:rFonts w:ascii="TH SarabunPSK" w:hAnsi="TH SarabunPSK" w:cs="TH SarabunPSK" w:hint="cs"/>
        <w:cs/>
      </w:rPr>
      <w:t>มหาวิทยาลัยเทคโนโลยีราชมงคลพระนคร</w:t>
    </w:r>
  </w:p>
  <w:p w14:paraId="5A64F9D0" w14:textId="6351C905" w:rsidR="001F66CA" w:rsidRPr="001F66CA" w:rsidRDefault="001F66CA" w:rsidP="009310D5">
    <w:pPr>
      <w:pStyle w:val="Header"/>
      <w:jc w:val="right"/>
      <w:rPr>
        <w:rFonts w:ascii="TH SarabunPSK" w:hAnsi="TH SarabunPSK" w:cs="TH SarabunPSK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6"/>
    <w:rsid w:val="00141E63"/>
    <w:rsid w:val="00144855"/>
    <w:rsid w:val="0016268E"/>
    <w:rsid w:val="001F66CA"/>
    <w:rsid w:val="00235C50"/>
    <w:rsid w:val="002B4BA4"/>
    <w:rsid w:val="002C0572"/>
    <w:rsid w:val="003009F0"/>
    <w:rsid w:val="003334F3"/>
    <w:rsid w:val="003870BB"/>
    <w:rsid w:val="00407600"/>
    <w:rsid w:val="004331C1"/>
    <w:rsid w:val="00442202"/>
    <w:rsid w:val="00445D23"/>
    <w:rsid w:val="004A23D7"/>
    <w:rsid w:val="004C385E"/>
    <w:rsid w:val="004E33B3"/>
    <w:rsid w:val="00505B92"/>
    <w:rsid w:val="00544C0C"/>
    <w:rsid w:val="00571381"/>
    <w:rsid w:val="00585AAC"/>
    <w:rsid w:val="005D4830"/>
    <w:rsid w:val="00772307"/>
    <w:rsid w:val="00831136"/>
    <w:rsid w:val="00837166"/>
    <w:rsid w:val="008B3377"/>
    <w:rsid w:val="008E0A14"/>
    <w:rsid w:val="008E5298"/>
    <w:rsid w:val="009310D5"/>
    <w:rsid w:val="009722D9"/>
    <w:rsid w:val="009A0152"/>
    <w:rsid w:val="009A7B03"/>
    <w:rsid w:val="009F1CA8"/>
    <w:rsid w:val="00A91481"/>
    <w:rsid w:val="00AF69D3"/>
    <w:rsid w:val="00B00B3F"/>
    <w:rsid w:val="00B56303"/>
    <w:rsid w:val="00BA016A"/>
    <w:rsid w:val="00BB35E5"/>
    <w:rsid w:val="00BE0497"/>
    <w:rsid w:val="00C03B36"/>
    <w:rsid w:val="00C44E84"/>
    <w:rsid w:val="00C92290"/>
    <w:rsid w:val="00CA5626"/>
    <w:rsid w:val="00CC4591"/>
    <w:rsid w:val="00D96548"/>
    <w:rsid w:val="00DA6CE5"/>
    <w:rsid w:val="00DF76D3"/>
    <w:rsid w:val="00E62E72"/>
    <w:rsid w:val="00E639F7"/>
    <w:rsid w:val="00EC512E"/>
    <w:rsid w:val="00EE1035"/>
    <w:rsid w:val="00F057BD"/>
    <w:rsid w:val="00F134C4"/>
    <w:rsid w:val="00F30B86"/>
    <w:rsid w:val="00F61DC2"/>
    <w:rsid w:val="00F702DD"/>
    <w:rsid w:val="00F71FAD"/>
    <w:rsid w:val="00F82F68"/>
    <w:rsid w:val="00FA61FC"/>
    <w:rsid w:val="00FE1656"/>
    <w:rsid w:val="00FF3427"/>
    <w:rsid w:val="00FF4AB5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F870"/>
  <w15:chartTrackingRefBased/>
  <w15:docId w15:val="{769D8815-6289-4144-81DC-DD6B904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7"/>
  </w:style>
  <w:style w:type="paragraph" w:styleId="Footer">
    <w:name w:val="footer"/>
    <w:basedOn w:val="Normal"/>
    <w:link w:val="Foot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7"/>
  </w:style>
  <w:style w:type="character" w:styleId="CommentReference">
    <w:name w:val="annotation reference"/>
    <w:basedOn w:val="DefaultParagraphFont"/>
    <w:uiPriority w:val="99"/>
    <w:semiHidden/>
    <w:unhideWhenUsed/>
    <w:rsid w:val="00CA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2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2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2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2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A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BDB2-0BD9-4CCB-811B-498D793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CULDIV-Kittinan</cp:lastModifiedBy>
  <cp:revision>2</cp:revision>
  <cp:lastPrinted>2020-03-04T04:35:00Z</cp:lastPrinted>
  <dcterms:created xsi:type="dcterms:W3CDTF">2020-03-04T07:28:00Z</dcterms:created>
  <dcterms:modified xsi:type="dcterms:W3CDTF">2020-03-04T07:28:00Z</dcterms:modified>
</cp:coreProperties>
</file>